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D" w:rsidRDefault="0090274D" w:rsidP="00ED26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衛生管理マニュアル　記載例</w:t>
      </w:r>
    </w:p>
    <w:p w:rsidR="0090274D" w:rsidRDefault="002E06D0" w:rsidP="009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0" style="width:0;height:1.5pt" o:hralign="center" o:hrstd="t" o:hr="t" fillcolor="gray" stroked="f">
            <v:textbox inset="5.85pt,.7pt,5.85pt,.7pt"/>
          </v:rect>
        </w:pict>
      </w:r>
    </w:p>
    <w:p w:rsidR="0090274D" w:rsidRPr="009B642D" w:rsidRDefault="0090274D" w:rsidP="0090274D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　排水及び廃棄物の衛生管理</w:t>
      </w:r>
    </w:p>
    <w:p w:rsidR="0090274D" w:rsidRPr="00603042" w:rsidRDefault="002E06D0" w:rsidP="009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61" style="width:0;height:1.5pt" o:hralign="center" o:hrstd="t" o:hr="t" fillcolor="gray" stroked="f">
            <v:textbox inset="5.85pt,.7pt,5.85pt,.7pt"/>
          </v:rect>
        </w:pict>
      </w:r>
    </w:p>
    <w:p w:rsidR="0090274D" w:rsidRPr="00FA540E" w:rsidRDefault="0090274D" w:rsidP="0090274D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５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int="eastAsia"/>
          <w:b/>
          <w:sz w:val="24"/>
          <w:szCs w:val="24"/>
        </w:rPr>
        <w:t xml:space="preserve">　排水及び廃棄物の衛生管理</w:t>
      </w:r>
    </w:p>
    <w:p w:rsidR="0090274D" w:rsidRPr="00505FDA" w:rsidRDefault="0090274D" w:rsidP="0090274D">
      <w:pPr>
        <w:ind w:left="2" w:firstLineChars="183" w:firstLine="441"/>
        <w:rPr>
          <w:b/>
          <w:sz w:val="24"/>
          <w:szCs w:val="24"/>
        </w:rPr>
      </w:pPr>
    </w:p>
    <w:tbl>
      <w:tblPr>
        <w:tblpPr w:leftFromText="142" w:rightFromText="142" w:vertAnchor="text" w:horzAnchor="margin" w:tblpY="4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835"/>
      </w:tblGrid>
      <w:tr w:rsidR="0090274D" w:rsidTr="00812E03">
        <w:trPr>
          <w:trHeight w:val="924"/>
        </w:trPr>
        <w:tc>
          <w:tcPr>
            <w:tcW w:w="7371" w:type="dxa"/>
            <w:tcBorders>
              <w:right w:val="single" w:sz="4" w:space="0" w:color="auto"/>
            </w:tcBorders>
          </w:tcPr>
          <w:p w:rsidR="0090274D" w:rsidRPr="00117CD4" w:rsidRDefault="0090274D" w:rsidP="00812E03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 w:rsidRPr="0090274D">
              <w:rPr>
                <w:rFonts w:ascii="ＭＳ 明朝" w:hAnsi="ＭＳ 明朝" w:hint="eastAsia"/>
              </w:rPr>
              <w:t>排水及び廃棄物の衛生管理</w:t>
            </w:r>
            <w:r>
              <w:rPr>
                <w:rFonts w:ascii="ＭＳ 明朝" w:hAnsi="ＭＳ 明朝" w:hint="eastAsia"/>
              </w:rPr>
              <w:t>について、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818B1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274D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90274D" w:rsidRPr="008F692A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90274D" w:rsidTr="00812E03">
        <w:trPr>
          <w:trHeight w:val="3254"/>
        </w:trPr>
        <w:tc>
          <w:tcPr>
            <w:tcW w:w="7371" w:type="dxa"/>
            <w:tcBorders>
              <w:top w:val="single" w:sz="4" w:space="0" w:color="FFFFFF"/>
              <w:right w:val="single" w:sz="4" w:space="0" w:color="auto"/>
            </w:tcBorders>
          </w:tcPr>
          <w:p w:rsidR="0090274D" w:rsidRPr="008F692A" w:rsidRDefault="0090274D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3818B1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90274D" w:rsidRDefault="001E508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12C968" wp14:editId="04C58D8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598170"/>
                      <wp:effectExtent l="22860" t="17145" r="20955" b="22860"/>
                      <wp:wrapNone/>
                      <wp:docPr id="49" name="Text Box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9817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9027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90274D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排水及び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廃棄物による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病原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微生物汚染・増殖の防止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8" o:spid="_x0000_s1073" type="#_x0000_t202" style="position:absolute;left:0;text-align:left;margin-left:18.3pt;margin-top:4.35pt;width:328.05pt;height:4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9027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90274D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排水及び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廃棄物による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病原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微生物汚染・増殖の防止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74D" w:rsidRDefault="0090274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90274D" w:rsidRDefault="0090274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90274D" w:rsidRDefault="0090274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90274D" w:rsidRDefault="001E508D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D21E93" wp14:editId="7CEBB44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222885</wp:posOffset>
                      </wp:positionV>
                      <wp:extent cx="4166235" cy="787400"/>
                      <wp:effectExtent l="19685" t="22860" r="24130" b="18415"/>
                      <wp:wrapNone/>
                      <wp:docPr id="48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90274D" w:rsidRDefault="00B20678" w:rsidP="0090274D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0274D" w:rsidRDefault="00B20678" w:rsidP="009027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・排水は公共下水道へ連絡させる。</w:t>
                                  </w:r>
                                </w:p>
                                <w:p w:rsidR="00B20678" w:rsidRPr="001F1387" w:rsidRDefault="00B20678" w:rsidP="009027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・油脂を公共下水道へ流さない。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" o:spid="_x0000_s1074" type="#_x0000_t202" style="position:absolute;left:0;text-align:left;margin-left:18.05pt;margin-top:17.55pt;width:328.05pt;height: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90274D" w:rsidRDefault="00B20678" w:rsidP="0090274D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0274D" w:rsidRDefault="00B20678" w:rsidP="009027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・排水は公共下水道へ連絡させる。</w:t>
                            </w:r>
                          </w:p>
                          <w:p w:rsidR="00B20678" w:rsidRPr="001F1387" w:rsidRDefault="00B20678" w:rsidP="009027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・油脂を公共下水道へ流さない。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74D" w:rsidRPr="003818B1">
              <w:rPr>
                <w:rFonts w:ascii="ＭＳ 明朝" w:hAnsi="ＭＳ 明朝" w:hint="eastAsia"/>
                <w:highlight w:val="cyan"/>
              </w:rPr>
              <w:t>排水の衛生管理</w:t>
            </w:r>
          </w:p>
          <w:p w:rsidR="0090274D" w:rsidRDefault="0090274D" w:rsidP="00812E03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</w:p>
          <w:p w:rsidR="0090274D" w:rsidRDefault="0090274D" w:rsidP="00812E03">
            <w:pPr>
              <w:rPr>
                <w:rFonts w:ascii="ＭＳ 明朝" w:hAnsi="ＭＳ 明朝"/>
              </w:rPr>
            </w:pPr>
          </w:p>
          <w:p w:rsidR="0090274D" w:rsidRDefault="0090274D" w:rsidP="00812E03">
            <w:pPr>
              <w:rPr>
                <w:rFonts w:ascii="ＭＳ 明朝" w:hAnsi="ＭＳ 明朝"/>
              </w:rPr>
            </w:pPr>
          </w:p>
          <w:p w:rsidR="0090274D" w:rsidRDefault="0090274D" w:rsidP="00812E03">
            <w:pPr>
              <w:rPr>
                <w:rFonts w:ascii="ＭＳ 明朝" w:hAnsi="ＭＳ 明朝"/>
              </w:rPr>
            </w:pPr>
          </w:p>
          <w:p w:rsidR="0090274D" w:rsidRPr="00AA1485" w:rsidRDefault="0090274D" w:rsidP="00812E03">
            <w:pPr>
              <w:rPr>
                <w:rFonts w:ascii="ＭＳ 明朝" w:hAnsi="ＭＳ 明朝"/>
              </w:rPr>
            </w:pPr>
          </w:p>
          <w:p w:rsidR="0090274D" w:rsidRDefault="004A5363" w:rsidP="00812E03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3818B1">
              <w:rPr>
                <w:rFonts w:ascii="ＭＳ 明朝" w:hAnsi="ＭＳ 明朝" w:hint="eastAsia"/>
                <w:highlight w:val="cyan"/>
              </w:rPr>
              <w:t>廃棄物の衛生管理</w:t>
            </w:r>
          </w:p>
          <w:p w:rsidR="0090274D" w:rsidRPr="00AA1485" w:rsidRDefault="001E508D" w:rsidP="00812E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7027E9" wp14:editId="5EB81C4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68580</wp:posOffset>
                      </wp:positionV>
                      <wp:extent cx="4166235" cy="2148205"/>
                      <wp:effectExtent l="22860" t="20955" r="20955" b="21590"/>
                      <wp:wrapNone/>
                      <wp:docPr id="47" name="Text Box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214820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90274D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0274D" w:rsidRDefault="00B20678" w:rsidP="009027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廃棄物容器は、汚臭、汚液が漏れないようにふた付き容器を使用する。</w:t>
                                  </w:r>
                                </w:p>
                                <w:p w:rsidR="00B20678" w:rsidRPr="0090274D" w:rsidRDefault="00B20678" w:rsidP="009027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廃棄物の排出は以下のとおり行う</w:t>
                                  </w:r>
                                </w:p>
                                <w:p w:rsidR="00B20678" w:rsidRPr="0090274D" w:rsidRDefault="00B20678" w:rsidP="004A5363">
                                  <w:pPr>
                                    <w:ind w:firstLineChars="200" w:firstLine="44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○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 xml:space="preserve">　生ゴミ</w:t>
                                  </w:r>
                                </w:p>
                                <w:p w:rsidR="00B20678" w:rsidRPr="0090274D" w:rsidRDefault="00B20678" w:rsidP="004A5363">
                                  <w:pPr>
                                    <w:ind w:firstLineChars="400" w:firstLine="88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毎日排出</w:t>
                                  </w:r>
                                </w:p>
                                <w:p w:rsidR="00B20678" w:rsidRPr="0090274D" w:rsidRDefault="00B20678" w:rsidP="004A5363">
                                  <w:pPr>
                                    <w:ind w:leftChars="200" w:left="1980" w:hangingChars="700" w:hanging="154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○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 xml:space="preserve">　資源ゴミ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ガラスびん・金属缶・ペットボトル・ダンボール・新聞紙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、</w:t>
                                  </w: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>プラスチック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</w:p>
                                <w:p w:rsidR="00B20678" w:rsidRPr="001F1387" w:rsidRDefault="00B20678" w:rsidP="004A5363">
                                  <w:pPr>
                                    <w:ind w:firstLineChars="200" w:firstLine="44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0274D">
                                    <w:rPr>
                                      <w:rFonts w:ascii="ＭＳ 明朝" w:hAnsi="ＭＳ 明朝" w:hint="eastAsia"/>
                                    </w:rPr>
                                    <w:t xml:space="preserve">　　月・水・金に排出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3" o:spid="_x0000_s1075" type="#_x0000_t202" style="position:absolute;left:0;text-align:left;margin-left:18.3pt;margin-top:5.4pt;width:328.05pt;height:16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Default="00B20678" w:rsidP="0090274D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0274D" w:rsidRDefault="00B20678" w:rsidP="0090274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廃棄物容器は、汚臭、汚液が漏れないようにふた付き容器を使用する。</w:t>
                            </w:r>
                          </w:p>
                          <w:p w:rsidR="00B20678" w:rsidRPr="0090274D" w:rsidRDefault="00B20678" w:rsidP="0090274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廃棄物の排出は以下のとおり行う</w:t>
                            </w:r>
                          </w:p>
                          <w:p w:rsidR="00B20678" w:rsidRPr="0090274D" w:rsidRDefault="00B20678" w:rsidP="004A5363">
                            <w:pPr>
                              <w:ind w:firstLineChars="200" w:firstLine="44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 xml:space="preserve">　生ゴミ</w:t>
                            </w:r>
                          </w:p>
                          <w:p w:rsidR="00B20678" w:rsidRPr="0090274D" w:rsidRDefault="00B20678" w:rsidP="004A5363">
                            <w:pPr>
                              <w:ind w:firstLineChars="400" w:firstLine="880"/>
                              <w:rPr>
                                <w:rFonts w:ascii="ＭＳ 明朝" w:hAnsi="ＭＳ 明朝"/>
                              </w:rPr>
                            </w:pP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毎日排出</w:t>
                            </w:r>
                          </w:p>
                          <w:p w:rsidR="00B20678" w:rsidRPr="0090274D" w:rsidRDefault="00B20678" w:rsidP="004A5363">
                            <w:pPr>
                              <w:ind w:leftChars="200" w:left="1980" w:hangingChars="700" w:hanging="154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 xml:space="preserve">　資源ゴミ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ガラスびん・金属缶・ペットボトル・ダンボール・新聞紙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90274D">
                              <w:rPr>
                                <w:rFonts w:ascii="ＭＳ 明朝" w:hAnsi="ＭＳ 明朝" w:hint="eastAsia"/>
                              </w:rPr>
                              <w:t>プラスチック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20678" w:rsidRPr="001F1387" w:rsidRDefault="00B20678" w:rsidP="004A5363">
                            <w:pPr>
                              <w:ind w:firstLineChars="200" w:firstLine="440"/>
                              <w:rPr>
                                <w:rFonts w:ascii="ＭＳ 明朝" w:hAnsi="ＭＳ 明朝"/>
                              </w:rPr>
                            </w:pPr>
                            <w:r w:rsidRPr="0090274D">
                              <w:rPr>
                                <w:rFonts w:ascii="ＭＳ 明朝" w:hAnsi="ＭＳ 明朝" w:hint="eastAsia"/>
                              </w:rPr>
                              <w:t xml:space="preserve">　　月・水・金に排出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auto"/>
            </w:tcBorders>
          </w:tcPr>
          <w:p w:rsidR="0090274D" w:rsidRPr="0090274D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0274D">
              <w:rPr>
                <w:rFonts w:ascii="ＭＳ 明朝" w:hAnsi="ＭＳ 明朝" w:hint="eastAsia"/>
                <w:sz w:val="18"/>
                <w:szCs w:val="18"/>
              </w:rPr>
              <w:t>排水や廃棄物の処理がきちんとなされていないと、</w:t>
            </w:r>
            <w:r>
              <w:rPr>
                <w:rFonts w:ascii="ＭＳ 明朝" w:hAnsi="ＭＳ 明朝" w:hint="eastAsia"/>
                <w:sz w:val="18"/>
                <w:szCs w:val="18"/>
              </w:rPr>
              <w:t>作業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場内の細菌増殖やハエ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ゴキブリなどの害虫の増殖を助長し、ひいては食品の細菌汚染や異物混入の原因となります。</w:t>
            </w:r>
          </w:p>
          <w:p w:rsidR="0090274D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F41591" w:rsidRPr="00F41591" w:rsidRDefault="00F4159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F41591">
              <w:rPr>
                <w:rFonts w:ascii="ＭＳ 明朝" w:hAnsi="ＭＳ 明朝" w:hint="eastAsia"/>
                <w:sz w:val="18"/>
                <w:szCs w:val="18"/>
              </w:rPr>
              <w:t>油脂が公共下水道へ流入することを防ぐため、必要に応じてグリース阻集器（グリーストラップ）を設置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F4159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F41591" w:rsidRDefault="00F4159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90274D" w:rsidRPr="004A5363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0274D">
              <w:rPr>
                <w:rFonts w:ascii="ＭＳ 明朝" w:hAnsi="ＭＳ 明朝" w:hint="eastAsia"/>
                <w:sz w:val="18"/>
                <w:szCs w:val="18"/>
              </w:rPr>
              <w:t>廃棄物の汚臭・汚液がもれる</w:t>
            </w:r>
            <w:r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不衛生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なりがちです</w:t>
            </w:r>
            <w:r>
              <w:rPr>
                <w:rFonts w:ascii="ＭＳ 明朝" w:hAnsi="ＭＳ 明朝" w:hint="eastAsia"/>
                <w:sz w:val="18"/>
                <w:szCs w:val="18"/>
              </w:rPr>
              <w:t>ので、これらの処理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は速やか</w:t>
            </w:r>
            <w:r w:rsidR="004A5363">
              <w:rPr>
                <w:rFonts w:ascii="ＭＳ 明朝" w:hAnsi="ＭＳ 明朝" w:hint="eastAsia"/>
                <w:sz w:val="18"/>
                <w:szCs w:val="18"/>
              </w:rPr>
              <w:t>に実施し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、処理後の清掃を徹底することが大切です。</w:t>
            </w:r>
            <w:r w:rsidR="004A5363">
              <w:rPr>
                <w:rFonts w:ascii="ＭＳ 明朝" w:hAnsi="ＭＳ 明朝" w:hint="eastAsia"/>
                <w:sz w:val="18"/>
                <w:szCs w:val="18"/>
              </w:rPr>
              <w:t>また、廃棄物容器は</w:t>
            </w:r>
            <w:r w:rsidR="004A5363" w:rsidRPr="004A5363">
              <w:rPr>
                <w:rFonts w:ascii="ＭＳ 明朝" w:hAnsi="ＭＳ 明朝" w:hint="eastAsia"/>
                <w:sz w:val="18"/>
                <w:szCs w:val="18"/>
              </w:rPr>
              <w:t>汚臭・汚液が漏れないよう</w:t>
            </w:r>
            <w:r w:rsidR="004A5363">
              <w:rPr>
                <w:rFonts w:ascii="ＭＳ 明朝" w:hAnsi="ＭＳ 明朝" w:hint="eastAsia"/>
                <w:sz w:val="18"/>
                <w:szCs w:val="18"/>
              </w:rPr>
              <w:t>、ふた付きのものにします。</w:t>
            </w:r>
          </w:p>
          <w:p w:rsidR="00F41591" w:rsidRPr="004A5363" w:rsidRDefault="00F4159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90274D" w:rsidRPr="0090274D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0274D">
              <w:rPr>
                <w:rFonts w:ascii="ＭＳ 明朝" w:hAnsi="ＭＳ 明朝" w:hint="eastAsia"/>
                <w:sz w:val="18"/>
                <w:szCs w:val="18"/>
              </w:rPr>
              <w:t>排水</w:t>
            </w:r>
            <w:r w:rsidR="004A5363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廃棄物の処理手順を具体的に明記します。</w:t>
            </w:r>
          </w:p>
          <w:p w:rsidR="0090274D" w:rsidRPr="0090274D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0274D">
              <w:rPr>
                <w:rFonts w:ascii="ＭＳ 明朝" w:hAnsi="ＭＳ 明朝" w:hint="eastAsia"/>
                <w:sz w:val="18"/>
                <w:szCs w:val="18"/>
              </w:rPr>
              <w:t>特に、油を多く使うような施設では廃油の処理が大切です。</w:t>
            </w:r>
          </w:p>
          <w:p w:rsidR="0090274D" w:rsidRPr="0090274D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0274D">
              <w:rPr>
                <w:rFonts w:ascii="ＭＳ 明朝" w:hAnsi="ＭＳ 明朝" w:hint="eastAsia"/>
                <w:sz w:val="18"/>
                <w:szCs w:val="18"/>
              </w:rPr>
              <w:t>食品衛生だけでなく、近隣の環境へ悪影響を防ぐ対処も忘れずに。</w:t>
            </w:r>
          </w:p>
          <w:p w:rsidR="0090274D" w:rsidRPr="00FA540E" w:rsidRDefault="0090274D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0274D">
              <w:rPr>
                <w:rFonts w:ascii="ＭＳ 明朝" w:hAnsi="ＭＳ 明朝" w:hint="eastAsia"/>
                <w:sz w:val="18"/>
                <w:szCs w:val="18"/>
              </w:rPr>
              <w:t>分別</w:t>
            </w:r>
            <w:r w:rsidR="004A5363">
              <w:rPr>
                <w:rFonts w:ascii="ＭＳ 明朝" w:hAnsi="ＭＳ 明朝" w:hint="eastAsia"/>
                <w:sz w:val="18"/>
                <w:szCs w:val="18"/>
              </w:rPr>
              <w:t>は地域のルールに則って行います</w:t>
            </w:r>
            <w:r w:rsidRPr="0090274D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0802AE" w:rsidRPr="0041014E" w:rsidRDefault="002E06D0" w:rsidP="002E06D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1014E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0802AE" w:rsidRPr="0041014E" w:rsidSect="00B77F1C">
      <w:headerReference w:type="default" r:id="rId9"/>
      <w:footerReference w:type="default" r:id="rId10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78" w:rsidRDefault="00B20678">
      <w:r>
        <w:separator/>
      </w:r>
    </w:p>
  </w:endnote>
  <w:endnote w:type="continuationSeparator" w:id="0">
    <w:p w:rsidR="00B20678" w:rsidRDefault="00B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記載が必要な項目</w:t>
    </w:r>
    <w:r>
      <w:rPr>
        <w:rFonts w:hint="eastAsia"/>
        <w:highlight w:val="cyan"/>
      </w:rPr>
      <w:t xml:space="preserve">　　　　　</w:t>
    </w:r>
    <w:r>
      <w:rPr>
        <w:rFonts w:hint="eastAsia"/>
      </w:rPr>
      <w:t>、頻度等が定められている箇所</w:t>
    </w:r>
    <w:r w:rsidRPr="008A6622">
      <w:rPr>
        <w:rFonts w:hint="eastAsia"/>
        <w:u w:val="wave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78" w:rsidRDefault="00B20678">
      <w:r>
        <w:separator/>
      </w:r>
    </w:p>
  </w:footnote>
  <w:footnote w:type="continuationSeparator" w:id="0">
    <w:p w:rsidR="00B20678" w:rsidRDefault="00B2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共通基準（平成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 xml:space="preserve">月改訂）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BC"/>
    <w:multiLevelType w:val="hybridMultilevel"/>
    <w:tmpl w:val="09B27352"/>
    <w:lvl w:ilvl="0" w:tplc="A524E8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987728"/>
    <w:multiLevelType w:val="hybridMultilevel"/>
    <w:tmpl w:val="F8D6C65E"/>
    <w:lvl w:ilvl="0" w:tplc="08FC1A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052C29EF"/>
    <w:multiLevelType w:val="hybridMultilevel"/>
    <w:tmpl w:val="6A94226C"/>
    <w:lvl w:ilvl="0" w:tplc="DCB49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D10895"/>
    <w:multiLevelType w:val="hybridMultilevel"/>
    <w:tmpl w:val="BB843A34"/>
    <w:lvl w:ilvl="0" w:tplc="3C0603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D10E0E"/>
    <w:multiLevelType w:val="hybridMultilevel"/>
    <w:tmpl w:val="25AECACE"/>
    <w:lvl w:ilvl="0" w:tplc="699E2F54">
      <w:start w:val="1"/>
      <w:numFmt w:val="bullet"/>
      <w:lvlText w:val="・"/>
      <w:lvlJc w:val="left"/>
      <w:pPr>
        <w:tabs>
          <w:tab w:val="num" w:pos="1950"/>
        </w:tabs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5">
    <w:nsid w:val="08FD7551"/>
    <w:multiLevelType w:val="hybridMultilevel"/>
    <w:tmpl w:val="3F0C2874"/>
    <w:lvl w:ilvl="0" w:tplc="33245B9E">
      <w:start w:val="1"/>
      <w:numFmt w:val="bullet"/>
      <w:lvlText w:val="□"/>
      <w:lvlJc w:val="left"/>
      <w:pPr>
        <w:tabs>
          <w:tab w:val="num" w:pos="514"/>
        </w:tabs>
        <w:ind w:left="514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>
    <w:nsid w:val="09677895"/>
    <w:multiLevelType w:val="hybridMultilevel"/>
    <w:tmpl w:val="CAFEE89C"/>
    <w:lvl w:ilvl="0" w:tplc="EDD8FA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098B4301"/>
    <w:multiLevelType w:val="hybridMultilevel"/>
    <w:tmpl w:val="4DDC7E02"/>
    <w:lvl w:ilvl="0" w:tplc="08D0801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0C2058C2"/>
    <w:multiLevelType w:val="hybridMultilevel"/>
    <w:tmpl w:val="CC7EB252"/>
    <w:lvl w:ilvl="0" w:tplc="ACD021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07858A8"/>
    <w:multiLevelType w:val="hybridMultilevel"/>
    <w:tmpl w:val="8FC048A2"/>
    <w:lvl w:ilvl="0" w:tplc="A6684F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D2493B"/>
    <w:multiLevelType w:val="hybridMultilevel"/>
    <w:tmpl w:val="6CD83AB8"/>
    <w:lvl w:ilvl="0" w:tplc="38E4E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945AEF"/>
    <w:multiLevelType w:val="hybridMultilevel"/>
    <w:tmpl w:val="DB68C588"/>
    <w:lvl w:ilvl="0" w:tplc="DD0EE3E2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2">
    <w:nsid w:val="21BE3205"/>
    <w:multiLevelType w:val="hybridMultilevel"/>
    <w:tmpl w:val="A4BEA3C6"/>
    <w:lvl w:ilvl="0" w:tplc="8AD6D98E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>
    <w:nsid w:val="21BE3966"/>
    <w:multiLevelType w:val="hybridMultilevel"/>
    <w:tmpl w:val="6A1644FA"/>
    <w:lvl w:ilvl="0" w:tplc="DFB27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4C31893"/>
    <w:multiLevelType w:val="hybridMultilevel"/>
    <w:tmpl w:val="5A12E410"/>
    <w:lvl w:ilvl="0" w:tplc="1EE6C0D6">
      <w:start w:val="1"/>
      <w:numFmt w:val="bullet"/>
      <w:lvlText w:val="・"/>
      <w:lvlJc w:val="left"/>
      <w:pPr>
        <w:tabs>
          <w:tab w:val="num" w:pos="1039"/>
        </w:tabs>
        <w:ind w:left="10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15">
    <w:nsid w:val="29F55967"/>
    <w:multiLevelType w:val="hybridMultilevel"/>
    <w:tmpl w:val="C49E8D64"/>
    <w:lvl w:ilvl="0" w:tplc="84F64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1730C2"/>
    <w:multiLevelType w:val="hybridMultilevel"/>
    <w:tmpl w:val="F626A2F6"/>
    <w:lvl w:ilvl="0" w:tplc="CA08377C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>
    <w:nsid w:val="31AB3417"/>
    <w:multiLevelType w:val="hybridMultilevel"/>
    <w:tmpl w:val="E22AFD34"/>
    <w:lvl w:ilvl="0" w:tplc="5C800346">
      <w:start w:val="1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8">
    <w:nsid w:val="322C7F6C"/>
    <w:multiLevelType w:val="hybridMultilevel"/>
    <w:tmpl w:val="7E2827F6"/>
    <w:lvl w:ilvl="0" w:tplc="FDE03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B469F1"/>
    <w:multiLevelType w:val="hybridMultilevel"/>
    <w:tmpl w:val="DFF65D72"/>
    <w:lvl w:ilvl="0" w:tplc="F6C8ED0E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3C1A6AC2"/>
    <w:multiLevelType w:val="hybridMultilevel"/>
    <w:tmpl w:val="F9A85B20"/>
    <w:lvl w:ilvl="0" w:tplc="8B747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AA3D71"/>
    <w:multiLevelType w:val="hybridMultilevel"/>
    <w:tmpl w:val="D38A13F4"/>
    <w:lvl w:ilvl="0" w:tplc="38A0B5F4">
      <w:start w:val="3"/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2">
    <w:nsid w:val="3F2645FE"/>
    <w:multiLevelType w:val="hybridMultilevel"/>
    <w:tmpl w:val="EACC4686"/>
    <w:lvl w:ilvl="0" w:tplc="52A61C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3502116"/>
    <w:multiLevelType w:val="hybridMultilevel"/>
    <w:tmpl w:val="9148DC3C"/>
    <w:lvl w:ilvl="0" w:tplc="871E00A8">
      <w:start w:val="1"/>
      <w:numFmt w:val="decimalEnclosedCircle"/>
      <w:lvlText w:val="%1"/>
      <w:lvlJc w:val="left"/>
      <w:pPr>
        <w:ind w:left="80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>
    <w:nsid w:val="454F195A"/>
    <w:multiLevelType w:val="hybridMultilevel"/>
    <w:tmpl w:val="09E4DE18"/>
    <w:lvl w:ilvl="0" w:tplc="E0FA9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BC57686"/>
    <w:multiLevelType w:val="hybridMultilevel"/>
    <w:tmpl w:val="70780DC2"/>
    <w:lvl w:ilvl="0" w:tplc="24564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C522DD6"/>
    <w:multiLevelType w:val="hybridMultilevel"/>
    <w:tmpl w:val="1BFA8B08"/>
    <w:lvl w:ilvl="0" w:tplc="87ECF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791386"/>
    <w:multiLevelType w:val="hybridMultilevel"/>
    <w:tmpl w:val="FD4C094E"/>
    <w:lvl w:ilvl="0" w:tplc="013CB160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61D22082">
      <w:start w:val="1"/>
      <w:numFmt w:val="decimalEnclosedCircle"/>
      <w:lvlText w:val="%2"/>
      <w:lvlJc w:val="left"/>
      <w:pPr>
        <w:ind w:left="13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8">
    <w:nsid w:val="4FD141E3"/>
    <w:multiLevelType w:val="hybridMultilevel"/>
    <w:tmpl w:val="394C89CE"/>
    <w:lvl w:ilvl="0" w:tplc="C08C31C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>
    <w:nsid w:val="4FDF5387"/>
    <w:multiLevelType w:val="hybridMultilevel"/>
    <w:tmpl w:val="CFA21CD6"/>
    <w:lvl w:ilvl="0" w:tplc="D4D6C5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FED021C"/>
    <w:multiLevelType w:val="hybridMultilevel"/>
    <w:tmpl w:val="7B68A69C"/>
    <w:lvl w:ilvl="0" w:tplc="187EF5F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1E7517E"/>
    <w:multiLevelType w:val="hybridMultilevel"/>
    <w:tmpl w:val="1B7487F4"/>
    <w:lvl w:ilvl="0" w:tplc="D1D2E3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56AD6B45"/>
    <w:multiLevelType w:val="hybridMultilevel"/>
    <w:tmpl w:val="CAF237BA"/>
    <w:lvl w:ilvl="0" w:tplc="FA005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7E658BE"/>
    <w:multiLevelType w:val="hybridMultilevel"/>
    <w:tmpl w:val="00D0AA96"/>
    <w:lvl w:ilvl="0" w:tplc="F0A8FF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>
    <w:nsid w:val="586A17A9"/>
    <w:multiLevelType w:val="hybridMultilevel"/>
    <w:tmpl w:val="6F2431FC"/>
    <w:lvl w:ilvl="0" w:tplc="78B42172">
      <w:start w:val="3"/>
      <w:numFmt w:val="bullet"/>
      <w:lvlText w:val="□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5">
    <w:nsid w:val="5A3571BE"/>
    <w:multiLevelType w:val="hybridMultilevel"/>
    <w:tmpl w:val="3EDE549E"/>
    <w:lvl w:ilvl="0" w:tplc="317CE178">
      <w:start w:val="1"/>
      <w:numFmt w:val="decimalEnclosedCircle"/>
      <w:lvlText w:val="%1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36">
    <w:nsid w:val="5C7413C6"/>
    <w:multiLevelType w:val="hybridMultilevel"/>
    <w:tmpl w:val="6714E2B4"/>
    <w:lvl w:ilvl="0" w:tplc="25FEF742">
      <w:start w:val="2"/>
      <w:numFmt w:val="bullet"/>
      <w:lvlText w:val="＊"/>
      <w:lvlJc w:val="left"/>
      <w:pPr>
        <w:tabs>
          <w:tab w:val="num" w:pos="759"/>
        </w:tabs>
        <w:ind w:left="75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37">
    <w:nsid w:val="5EC61105"/>
    <w:multiLevelType w:val="hybridMultilevel"/>
    <w:tmpl w:val="A176CCDA"/>
    <w:lvl w:ilvl="0" w:tplc="DEA03662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2175042"/>
    <w:multiLevelType w:val="hybridMultilevel"/>
    <w:tmpl w:val="537A02A2"/>
    <w:lvl w:ilvl="0" w:tplc="32DA4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79926DE"/>
    <w:multiLevelType w:val="hybridMultilevel"/>
    <w:tmpl w:val="744C25B8"/>
    <w:lvl w:ilvl="0" w:tplc="8E909C8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83C1B75"/>
    <w:multiLevelType w:val="hybridMultilevel"/>
    <w:tmpl w:val="CBF2BFD2"/>
    <w:lvl w:ilvl="0" w:tplc="0DCA3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>
    <w:nsid w:val="6D692B40"/>
    <w:multiLevelType w:val="hybridMultilevel"/>
    <w:tmpl w:val="7564E4E6"/>
    <w:lvl w:ilvl="0" w:tplc="67C213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26D08A2"/>
    <w:multiLevelType w:val="hybridMultilevel"/>
    <w:tmpl w:val="E94EE8FC"/>
    <w:lvl w:ilvl="0" w:tplc="49A46A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>
    <w:nsid w:val="72E809C1"/>
    <w:multiLevelType w:val="hybridMultilevel"/>
    <w:tmpl w:val="0010AEF0"/>
    <w:lvl w:ilvl="0" w:tplc="1B2CCA5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B2D87D7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5772F26"/>
    <w:multiLevelType w:val="hybridMultilevel"/>
    <w:tmpl w:val="61EE85FE"/>
    <w:lvl w:ilvl="0" w:tplc="0E1C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99A4C7D"/>
    <w:multiLevelType w:val="hybridMultilevel"/>
    <w:tmpl w:val="A664EC84"/>
    <w:lvl w:ilvl="0" w:tplc="1226A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AFC6B97"/>
    <w:multiLevelType w:val="hybridMultilevel"/>
    <w:tmpl w:val="965856DE"/>
    <w:lvl w:ilvl="0" w:tplc="0338C22C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47">
    <w:nsid w:val="7C6F0310"/>
    <w:multiLevelType w:val="hybridMultilevel"/>
    <w:tmpl w:val="7A98AC42"/>
    <w:lvl w:ilvl="0" w:tplc="30F81E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DB71FD0"/>
    <w:multiLevelType w:val="hybridMultilevel"/>
    <w:tmpl w:val="3CE21B46"/>
    <w:lvl w:ilvl="0" w:tplc="3B5A62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DC24786"/>
    <w:multiLevelType w:val="hybridMultilevel"/>
    <w:tmpl w:val="0FF45BA6"/>
    <w:lvl w:ilvl="0" w:tplc="0FDA6D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7"/>
  </w:num>
  <w:num w:numId="4">
    <w:abstractNumId w:val="14"/>
  </w:num>
  <w:num w:numId="5">
    <w:abstractNumId w:val="9"/>
  </w:num>
  <w:num w:numId="6">
    <w:abstractNumId w:val="34"/>
  </w:num>
  <w:num w:numId="7">
    <w:abstractNumId w:val="21"/>
  </w:num>
  <w:num w:numId="8">
    <w:abstractNumId w:val="4"/>
  </w:num>
  <w:num w:numId="9">
    <w:abstractNumId w:val="10"/>
  </w:num>
  <w:num w:numId="10">
    <w:abstractNumId w:val="49"/>
  </w:num>
  <w:num w:numId="11">
    <w:abstractNumId w:val="38"/>
  </w:num>
  <w:num w:numId="12">
    <w:abstractNumId w:val="41"/>
  </w:num>
  <w:num w:numId="13">
    <w:abstractNumId w:val="8"/>
  </w:num>
  <w:num w:numId="14">
    <w:abstractNumId w:val="13"/>
  </w:num>
  <w:num w:numId="15">
    <w:abstractNumId w:val="25"/>
  </w:num>
  <w:num w:numId="16">
    <w:abstractNumId w:val="32"/>
  </w:num>
  <w:num w:numId="17">
    <w:abstractNumId w:val="18"/>
  </w:num>
  <w:num w:numId="18">
    <w:abstractNumId w:val="22"/>
  </w:num>
  <w:num w:numId="19">
    <w:abstractNumId w:val="29"/>
  </w:num>
  <w:num w:numId="20">
    <w:abstractNumId w:val="44"/>
  </w:num>
  <w:num w:numId="21">
    <w:abstractNumId w:val="48"/>
  </w:num>
  <w:num w:numId="22">
    <w:abstractNumId w:val="39"/>
  </w:num>
  <w:num w:numId="23">
    <w:abstractNumId w:val="30"/>
  </w:num>
  <w:num w:numId="24">
    <w:abstractNumId w:val="3"/>
  </w:num>
  <w:num w:numId="25">
    <w:abstractNumId w:val="27"/>
  </w:num>
  <w:num w:numId="26">
    <w:abstractNumId w:val="35"/>
  </w:num>
  <w:num w:numId="27">
    <w:abstractNumId w:val="23"/>
  </w:num>
  <w:num w:numId="28">
    <w:abstractNumId w:val="16"/>
  </w:num>
  <w:num w:numId="29">
    <w:abstractNumId w:val="7"/>
  </w:num>
  <w:num w:numId="30">
    <w:abstractNumId w:val="31"/>
  </w:num>
  <w:num w:numId="31">
    <w:abstractNumId w:val="33"/>
  </w:num>
  <w:num w:numId="32">
    <w:abstractNumId w:val="6"/>
  </w:num>
  <w:num w:numId="33">
    <w:abstractNumId w:val="36"/>
  </w:num>
  <w:num w:numId="34">
    <w:abstractNumId w:val="20"/>
  </w:num>
  <w:num w:numId="35">
    <w:abstractNumId w:val="42"/>
  </w:num>
  <w:num w:numId="36">
    <w:abstractNumId w:val="28"/>
  </w:num>
  <w:num w:numId="37">
    <w:abstractNumId w:val="12"/>
  </w:num>
  <w:num w:numId="38">
    <w:abstractNumId w:val="17"/>
  </w:num>
  <w:num w:numId="39">
    <w:abstractNumId w:val="46"/>
  </w:num>
  <w:num w:numId="40">
    <w:abstractNumId w:val="1"/>
  </w:num>
  <w:num w:numId="41">
    <w:abstractNumId w:val="19"/>
  </w:num>
  <w:num w:numId="42">
    <w:abstractNumId w:val="43"/>
  </w:num>
  <w:num w:numId="43">
    <w:abstractNumId w:val="5"/>
  </w:num>
  <w:num w:numId="44">
    <w:abstractNumId w:val="2"/>
  </w:num>
  <w:num w:numId="45">
    <w:abstractNumId w:val="47"/>
  </w:num>
  <w:num w:numId="46">
    <w:abstractNumId w:val="45"/>
  </w:num>
  <w:num w:numId="47">
    <w:abstractNumId w:val="24"/>
  </w:num>
  <w:num w:numId="48">
    <w:abstractNumId w:val="0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9"/>
    <w:rsid w:val="00000E81"/>
    <w:rsid w:val="00002566"/>
    <w:rsid w:val="00002FC6"/>
    <w:rsid w:val="000142C8"/>
    <w:rsid w:val="00017886"/>
    <w:rsid w:val="00024BAA"/>
    <w:rsid w:val="000320F5"/>
    <w:rsid w:val="00042362"/>
    <w:rsid w:val="000563EE"/>
    <w:rsid w:val="000774B3"/>
    <w:rsid w:val="000802AE"/>
    <w:rsid w:val="00080CCB"/>
    <w:rsid w:val="000C5EF7"/>
    <w:rsid w:val="000D4DD2"/>
    <w:rsid w:val="000E3DE8"/>
    <w:rsid w:val="000F5BD3"/>
    <w:rsid w:val="000F7872"/>
    <w:rsid w:val="00131DEB"/>
    <w:rsid w:val="00134039"/>
    <w:rsid w:val="00141985"/>
    <w:rsid w:val="00157CF9"/>
    <w:rsid w:val="00163E63"/>
    <w:rsid w:val="001A17F3"/>
    <w:rsid w:val="001B57DF"/>
    <w:rsid w:val="001B7E5E"/>
    <w:rsid w:val="001C2221"/>
    <w:rsid w:val="001C4A7F"/>
    <w:rsid w:val="001E508D"/>
    <w:rsid w:val="001F1387"/>
    <w:rsid w:val="00203035"/>
    <w:rsid w:val="00204962"/>
    <w:rsid w:val="00224C7C"/>
    <w:rsid w:val="00240DF9"/>
    <w:rsid w:val="00247EF6"/>
    <w:rsid w:val="002504BB"/>
    <w:rsid w:val="00255B78"/>
    <w:rsid w:val="00262DAC"/>
    <w:rsid w:val="002A1519"/>
    <w:rsid w:val="002A27DE"/>
    <w:rsid w:val="002A74BD"/>
    <w:rsid w:val="002B2351"/>
    <w:rsid w:val="002B3C67"/>
    <w:rsid w:val="002B5816"/>
    <w:rsid w:val="002C6394"/>
    <w:rsid w:val="002E06D0"/>
    <w:rsid w:val="002E75F8"/>
    <w:rsid w:val="002F0D25"/>
    <w:rsid w:val="002F5484"/>
    <w:rsid w:val="00303618"/>
    <w:rsid w:val="0030673D"/>
    <w:rsid w:val="00310891"/>
    <w:rsid w:val="003114A9"/>
    <w:rsid w:val="0031674B"/>
    <w:rsid w:val="0032665E"/>
    <w:rsid w:val="00326F2A"/>
    <w:rsid w:val="00340715"/>
    <w:rsid w:val="00367E8B"/>
    <w:rsid w:val="003736C7"/>
    <w:rsid w:val="003739F6"/>
    <w:rsid w:val="003818B1"/>
    <w:rsid w:val="003A3F6F"/>
    <w:rsid w:val="003B4B33"/>
    <w:rsid w:val="003F0678"/>
    <w:rsid w:val="003F1B72"/>
    <w:rsid w:val="0041014E"/>
    <w:rsid w:val="00423B13"/>
    <w:rsid w:val="00423BE8"/>
    <w:rsid w:val="00437435"/>
    <w:rsid w:val="0044006A"/>
    <w:rsid w:val="004440AC"/>
    <w:rsid w:val="00457509"/>
    <w:rsid w:val="00463204"/>
    <w:rsid w:val="00463E77"/>
    <w:rsid w:val="00497BF3"/>
    <w:rsid w:val="004A5363"/>
    <w:rsid w:val="004A5F5A"/>
    <w:rsid w:val="004A6346"/>
    <w:rsid w:val="004C00D4"/>
    <w:rsid w:val="004C2B95"/>
    <w:rsid w:val="004C358F"/>
    <w:rsid w:val="00523D0C"/>
    <w:rsid w:val="00530813"/>
    <w:rsid w:val="00541FFF"/>
    <w:rsid w:val="00545C7B"/>
    <w:rsid w:val="00583DB6"/>
    <w:rsid w:val="00593601"/>
    <w:rsid w:val="005B58B0"/>
    <w:rsid w:val="005D5966"/>
    <w:rsid w:val="005D7E02"/>
    <w:rsid w:val="005E10DB"/>
    <w:rsid w:val="005E5284"/>
    <w:rsid w:val="005E59FF"/>
    <w:rsid w:val="005E6F5F"/>
    <w:rsid w:val="0061109A"/>
    <w:rsid w:val="00627DE4"/>
    <w:rsid w:val="0063471C"/>
    <w:rsid w:val="006375F0"/>
    <w:rsid w:val="00646257"/>
    <w:rsid w:val="006534C4"/>
    <w:rsid w:val="00691615"/>
    <w:rsid w:val="006917F3"/>
    <w:rsid w:val="006A07F1"/>
    <w:rsid w:val="006B0FF0"/>
    <w:rsid w:val="006C0B4F"/>
    <w:rsid w:val="006C3932"/>
    <w:rsid w:val="006C759E"/>
    <w:rsid w:val="006D476B"/>
    <w:rsid w:val="006E592F"/>
    <w:rsid w:val="006E6680"/>
    <w:rsid w:val="006F2535"/>
    <w:rsid w:val="006F34B3"/>
    <w:rsid w:val="006F4723"/>
    <w:rsid w:val="00704488"/>
    <w:rsid w:val="007108E0"/>
    <w:rsid w:val="0072360B"/>
    <w:rsid w:val="00724051"/>
    <w:rsid w:val="00731A64"/>
    <w:rsid w:val="0073250D"/>
    <w:rsid w:val="00734358"/>
    <w:rsid w:val="0073701C"/>
    <w:rsid w:val="00741033"/>
    <w:rsid w:val="00745953"/>
    <w:rsid w:val="007634FD"/>
    <w:rsid w:val="007717DC"/>
    <w:rsid w:val="00775D68"/>
    <w:rsid w:val="00777DA8"/>
    <w:rsid w:val="00782FAA"/>
    <w:rsid w:val="00786BB3"/>
    <w:rsid w:val="007871AB"/>
    <w:rsid w:val="00797218"/>
    <w:rsid w:val="007A4D91"/>
    <w:rsid w:val="007A6D46"/>
    <w:rsid w:val="007B3FC6"/>
    <w:rsid w:val="007C5372"/>
    <w:rsid w:val="007E19BD"/>
    <w:rsid w:val="007F1670"/>
    <w:rsid w:val="0081103A"/>
    <w:rsid w:val="00812E03"/>
    <w:rsid w:val="008227D7"/>
    <w:rsid w:val="00850D24"/>
    <w:rsid w:val="00854B37"/>
    <w:rsid w:val="00862684"/>
    <w:rsid w:val="00865AF4"/>
    <w:rsid w:val="00875821"/>
    <w:rsid w:val="00890721"/>
    <w:rsid w:val="008944C4"/>
    <w:rsid w:val="00896001"/>
    <w:rsid w:val="00896E3C"/>
    <w:rsid w:val="008A0211"/>
    <w:rsid w:val="008A1214"/>
    <w:rsid w:val="008A6622"/>
    <w:rsid w:val="008C1E73"/>
    <w:rsid w:val="008D13E5"/>
    <w:rsid w:val="008D37F8"/>
    <w:rsid w:val="008E1FB6"/>
    <w:rsid w:val="008E716F"/>
    <w:rsid w:val="008F692A"/>
    <w:rsid w:val="00901A47"/>
    <w:rsid w:val="0090274D"/>
    <w:rsid w:val="0090485C"/>
    <w:rsid w:val="00921E38"/>
    <w:rsid w:val="0092234B"/>
    <w:rsid w:val="00941CFC"/>
    <w:rsid w:val="00942D55"/>
    <w:rsid w:val="00944889"/>
    <w:rsid w:val="00950C8D"/>
    <w:rsid w:val="0096118D"/>
    <w:rsid w:val="009734C0"/>
    <w:rsid w:val="00977C2D"/>
    <w:rsid w:val="00981DC5"/>
    <w:rsid w:val="00983C08"/>
    <w:rsid w:val="009862CA"/>
    <w:rsid w:val="009949F5"/>
    <w:rsid w:val="009A7626"/>
    <w:rsid w:val="009B642D"/>
    <w:rsid w:val="009B6503"/>
    <w:rsid w:val="009D610B"/>
    <w:rsid w:val="009D79B0"/>
    <w:rsid w:val="00A07548"/>
    <w:rsid w:val="00A17D9D"/>
    <w:rsid w:val="00A245B3"/>
    <w:rsid w:val="00A35094"/>
    <w:rsid w:val="00A4088A"/>
    <w:rsid w:val="00A840B8"/>
    <w:rsid w:val="00A85146"/>
    <w:rsid w:val="00AA1485"/>
    <w:rsid w:val="00AB3FF3"/>
    <w:rsid w:val="00AB63A2"/>
    <w:rsid w:val="00AD607C"/>
    <w:rsid w:val="00B0123B"/>
    <w:rsid w:val="00B143B8"/>
    <w:rsid w:val="00B20678"/>
    <w:rsid w:val="00B25D0F"/>
    <w:rsid w:val="00B40050"/>
    <w:rsid w:val="00B54AEC"/>
    <w:rsid w:val="00B7262E"/>
    <w:rsid w:val="00B77F1C"/>
    <w:rsid w:val="00B8049C"/>
    <w:rsid w:val="00B9429C"/>
    <w:rsid w:val="00BD0076"/>
    <w:rsid w:val="00BF1C7F"/>
    <w:rsid w:val="00C3044E"/>
    <w:rsid w:val="00C53638"/>
    <w:rsid w:val="00C60854"/>
    <w:rsid w:val="00C62377"/>
    <w:rsid w:val="00C7011E"/>
    <w:rsid w:val="00C73FFE"/>
    <w:rsid w:val="00C850C3"/>
    <w:rsid w:val="00C9461D"/>
    <w:rsid w:val="00C965D3"/>
    <w:rsid w:val="00CA58D3"/>
    <w:rsid w:val="00CB738C"/>
    <w:rsid w:val="00CE105B"/>
    <w:rsid w:val="00CE41F6"/>
    <w:rsid w:val="00CE50D5"/>
    <w:rsid w:val="00CF2B50"/>
    <w:rsid w:val="00D07FB3"/>
    <w:rsid w:val="00D24CA8"/>
    <w:rsid w:val="00D25765"/>
    <w:rsid w:val="00D30F52"/>
    <w:rsid w:val="00D47A23"/>
    <w:rsid w:val="00D57659"/>
    <w:rsid w:val="00D64923"/>
    <w:rsid w:val="00D6777B"/>
    <w:rsid w:val="00D67CEE"/>
    <w:rsid w:val="00D77FD6"/>
    <w:rsid w:val="00D910D7"/>
    <w:rsid w:val="00D9343E"/>
    <w:rsid w:val="00DA2AE0"/>
    <w:rsid w:val="00DB55D8"/>
    <w:rsid w:val="00DB7D24"/>
    <w:rsid w:val="00DC0744"/>
    <w:rsid w:val="00DC0B69"/>
    <w:rsid w:val="00DC0D44"/>
    <w:rsid w:val="00DC69A4"/>
    <w:rsid w:val="00DD342A"/>
    <w:rsid w:val="00DD3CF6"/>
    <w:rsid w:val="00DE06C9"/>
    <w:rsid w:val="00DE36C2"/>
    <w:rsid w:val="00E2709A"/>
    <w:rsid w:val="00E33173"/>
    <w:rsid w:val="00E37A5C"/>
    <w:rsid w:val="00E40949"/>
    <w:rsid w:val="00E42F66"/>
    <w:rsid w:val="00E64A63"/>
    <w:rsid w:val="00E6669D"/>
    <w:rsid w:val="00E73871"/>
    <w:rsid w:val="00E76FB5"/>
    <w:rsid w:val="00E9516D"/>
    <w:rsid w:val="00EB33E6"/>
    <w:rsid w:val="00EB4B86"/>
    <w:rsid w:val="00EC6165"/>
    <w:rsid w:val="00ED26A2"/>
    <w:rsid w:val="00EF65A3"/>
    <w:rsid w:val="00F10FCF"/>
    <w:rsid w:val="00F14743"/>
    <w:rsid w:val="00F31F56"/>
    <w:rsid w:val="00F41591"/>
    <w:rsid w:val="00F7082D"/>
    <w:rsid w:val="00F766B6"/>
    <w:rsid w:val="00F87131"/>
    <w:rsid w:val="00F923AC"/>
    <w:rsid w:val="00F946DB"/>
    <w:rsid w:val="00FA1F0E"/>
    <w:rsid w:val="00FA42FC"/>
    <w:rsid w:val="00FA540E"/>
    <w:rsid w:val="00FB0F4E"/>
    <w:rsid w:val="00FC18EA"/>
    <w:rsid w:val="00FC438E"/>
    <w:rsid w:val="00FD679A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衛生管理マニュアル　記載例</vt:lpstr>
      <vt:lpstr>衛生管理マニュアル　記載例</vt:lpstr>
    </vt:vector>
  </TitlesOfParts>
  <Company>TAIMS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衛生管理マニュアル　記載例</dc:title>
  <dc:creator>東京都</dc:creator>
  <cp:lastModifiedBy>東京都</cp:lastModifiedBy>
  <cp:revision>2</cp:revision>
  <cp:lastPrinted>2018-11-30T10:35:00Z</cp:lastPrinted>
  <dcterms:created xsi:type="dcterms:W3CDTF">2018-12-11T23:41:00Z</dcterms:created>
  <dcterms:modified xsi:type="dcterms:W3CDTF">2018-12-11T23:41:00Z</dcterms:modified>
</cp:coreProperties>
</file>